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4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5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6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7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8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9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A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B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C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exact"/>
        <w:ind/>
        <w:jc w:val="both"/>
        <w:rPr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>О внесении изменени</w:t>
      </w:r>
      <w:r>
        <w:rPr>
          <w:rStyle w:val="Style_2_ch"/>
          <w:rFonts w:ascii="Times New Roman" w:hAnsi="Times New Roman"/>
          <w:b w:val="0"/>
          <w:sz w:val="28"/>
        </w:rPr>
        <w:t>я</w:t>
      </w:r>
      <w:r>
        <w:rPr>
          <w:rStyle w:val="Style_2_ch"/>
          <w:rFonts w:ascii="Times New Roman" w:hAnsi="Times New Roman"/>
          <w:b w:val="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sz w:val="28"/>
        </w:rPr>
        <w:t xml:space="preserve">в </w:t>
      </w:r>
      <w:r>
        <w:rPr>
          <w:rStyle w:val="Style_2_ch"/>
          <w:rFonts w:ascii="Times New Roman" w:hAnsi="Times New Roman"/>
          <w:b w:val="0"/>
          <w:sz w:val="28"/>
        </w:rPr>
        <w:t>Перечень</w:t>
      </w:r>
      <w:r>
        <w:rPr>
          <w:rStyle w:val="Style_2_ch"/>
          <w:rFonts w:ascii="Times New Roman" w:hAnsi="Times New Roman"/>
          <w:b w:val="0"/>
          <w:sz w:val="28"/>
        </w:rPr>
        <w:t xml:space="preserve"> должностей муниципальной службы в администрации города Ставрополя, отраслевых (функциональных) и территориальных органах администрации города Ставрополя,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на замещение вакантной должности муниципальной службы не проводится, утвержденный </w:t>
      </w:r>
      <w:r>
        <w:rPr>
          <w:rStyle w:val="Style_2_ch"/>
          <w:rFonts w:ascii="Times New Roman" w:hAnsi="Times New Roman"/>
          <w:b w:val="0"/>
          <w:sz w:val="28"/>
        </w:rPr>
        <w:t>постановлением</w:t>
      </w:r>
      <w:r>
        <w:rPr>
          <w:rStyle w:val="Style_2_ch"/>
          <w:rFonts w:ascii="Times New Roman" w:hAnsi="Times New Roman"/>
          <w:b w:val="0"/>
          <w:sz w:val="28"/>
        </w:rPr>
        <w:t xml:space="preserve"> администрации города Ставрополя</w:t>
      </w:r>
      <w:r>
        <w:rPr>
          <w:rStyle w:val="Style_2_ch"/>
          <w:rFonts w:ascii="Times New Roman" w:hAnsi="Times New Roman"/>
          <w:b w:val="0"/>
          <w:sz w:val="28"/>
        </w:rPr>
        <w:br/>
      </w:r>
      <w:r>
        <w:rPr>
          <w:rStyle w:val="Style_2_ch"/>
          <w:rFonts w:ascii="Times New Roman" w:hAnsi="Times New Roman"/>
          <w:b w:val="0"/>
          <w:sz w:val="28"/>
        </w:rPr>
        <w:t xml:space="preserve">от 23.05.2024 № 1000 </w:t>
      </w:r>
    </w:p>
    <w:p w14:paraId="0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F000000">
      <w:pPr>
        <w:pStyle w:val="Style_2"/>
        <w:widowControl w:val="1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связи со служебной необходимостью </w:t>
      </w: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1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  <w:bookmarkStart w:id="1" w:name="_GoBack"/>
      <w:bookmarkEnd w:id="1"/>
    </w:p>
    <w:p w14:paraId="1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13000000">
      <w:pPr>
        <w:pStyle w:val="Style_3"/>
        <w:widowControl w:val="0"/>
        <w:numPr>
          <w:ilvl w:val="0"/>
          <w:numId w:val="1"/>
        </w:numPr>
        <w:tabs>
          <w:tab w:leader="none" w:pos="709" w:val="left"/>
          <w:tab w:leader="none" w:pos="993" w:val="left"/>
        </w:tabs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Перечень</w:t>
      </w:r>
      <w:r>
        <w:rPr>
          <w:rFonts w:ascii="Times New Roman" w:hAnsi="Times New Roman"/>
          <w:sz w:val="28"/>
        </w:rPr>
        <w:t xml:space="preserve"> должностей муниципальной службы в администрации города Ставрополя, отраслевых (функциональных) и территориальных органах администрации города Ставрополя,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на замещение вакантной должности муниципальной службы не проводится, утвержденный </w:t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администрации города Ставрополя </w:t>
      </w:r>
      <w:r>
        <w:br/>
      </w:r>
      <w:r>
        <w:rPr>
          <w:rFonts w:ascii="Times New Roman" w:hAnsi="Times New Roman"/>
          <w:sz w:val="28"/>
        </w:rPr>
        <w:t xml:space="preserve">от 23.05.2024 № 1000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Об утверждении Перечня должностей муниципальной службы в администрации города Ставрополя, отраслевых (функциональных) и территориальных органах администрации города </w:t>
      </w:r>
      <w:r>
        <w:rPr>
          <w:rFonts w:ascii="Times New Roman" w:hAnsi="Times New Roman"/>
          <w:sz w:val="28"/>
        </w:rPr>
        <w:t>Ставрополя,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на замещение вакантной должности муниципальной службы не проводится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b w:val="0"/>
          <w:sz w:val="28"/>
        </w:rPr>
        <w:t>изменение, изложив его в следующей редакции:</w:t>
      </w:r>
    </w:p>
    <w:p w14:paraId="14000000">
      <w:pPr>
        <w:widowControl w:val="0"/>
        <w:tabs>
          <w:tab w:leader="none" w:pos="708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«ПЕРЕЧЕНЬ</w:t>
      </w:r>
    </w:p>
    <w:p w14:paraId="15000000">
      <w:pPr>
        <w:pStyle w:val="Style_4"/>
        <w:widowControl w:val="0"/>
        <w:spacing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должностей муниципальной службы в администрации города Ставрополя, отраслевых (функциональных) и территориальных органах администрации города Ставрополя,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на замещение вакантной должности муниципальной службы не проводится</w:t>
      </w:r>
    </w:p>
    <w:p w14:paraId="16000000">
      <w:pPr>
        <w:pStyle w:val="Style_4"/>
        <w:widowControl w:val="0"/>
        <w:spacing w:line="240" w:lineRule="exact"/>
        <w:ind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85"/>
        <w:gridCol w:w="7320"/>
        <w:gridCol w:w="1442"/>
      </w:tblGrid>
      <w:tr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widowControl w:val="0"/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18000000">
            <w:pPr>
              <w:widowControl w:val="0"/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type="dxa" w:w="7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widowControl w:val="0"/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единиц</w:t>
            </w:r>
          </w:p>
        </w:tc>
      </w:tr>
      <w:tr>
        <w:trPr>
          <w:trHeight w:hRule="atLeast" w:val="713"/>
        </w:trP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B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C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главы администрации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D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rPr>
          <w:trHeight w:hRule="atLeast" w:val="395"/>
        </w:trP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E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F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0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>
          <w:trHeight w:hRule="atLeast" w:val="690"/>
        </w:trP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1000000">
            <w:pPr>
              <w:pStyle w:val="Style_3"/>
              <w:widowControl w:val="0"/>
              <w:tabs>
                <w:tab w:leader="none" w:pos="176" w:val="left"/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2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администрации Ленинского района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3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4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администрации Октябрьского района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администрации Промышленного района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города Ставрополя, руководитель комитета городского хозяйства администрации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города Ставрополя, руководитель комитета градостроительства администрации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города Ставрополя, руководитель комитета финансов и бюджета администрации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города Ставрополя, руководитель комитета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 управлению муниципальным имуществом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5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6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7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города Ставрополя, р</w:t>
            </w:r>
            <w:r>
              <w:rPr>
                <w:rFonts w:ascii="Times New Roman" w:hAnsi="Times New Roman"/>
                <w:sz w:val="28"/>
              </w:rPr>
              <w:t>уководител</w:t>
            </w:r>
            <w:r>
              <w:rPr>
                <w:rFonts w:ascii="Times New Roman" w:hAnsi="Times New Roman"/>
                <w:sz w:val="28"/>
              </w:rPr>
              <w:t>ь комитета экономического развития</w:t>
            </w:r>
            <w:r>
              <w:rPr>
                <w:rFonts w:ascii="Times New Roman" w:hAnsi="Times New Roman"/>
                <w:sz w:val="28"/>
              </w:rPr>
              <w:t xml:space="preserve"> и торговли администрации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8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9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A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комитета образования администрации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B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</w:rPr>
              <w:t>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комитета культуры и молодежной политики администрации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</w:rPr>
              <w:t>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комитета физической культуры и спорта администрации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2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</w:rPr>
              <w:t>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3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комитета труда и социальной защиты населения администрации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4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6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комитета по делам гражданской обороны и чрезвычайным ситуациям администрации города Ставрополя 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7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8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9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комитета по организации транспортного обслуживания населения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A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B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z w:val="28"/>
              </w:rPr>
              <w:t>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C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комитета информационных технологий администрации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D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E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z w:val="28"/>
              </w:rPr>
              <w:t>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F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комитета общественной безопасности администрации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0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1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z w:val="28"/>
              </w:rPr>
              <w:t>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2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комитета правового обеспечения деятельности администрации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3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4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5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управления делопроизводства и архива администрации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6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7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z w:val="28"/>
              </w:rPr>
              <w:t>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8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управления кадровой политики администрации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9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A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z w:val="28"/>
              </w:rPr>
              <w:t>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B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второго отдела администрации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C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D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z w:val="28"/>
              </w:rPr>
              <w:t>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E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отдела </w:t>
            </w:r>
            <w:r>
              <w:rPr>
                <w:rFonts w:ascii="Times New Roman" w:hAnsi="Times New Roman"/>
                <w:sz w:val="28"/>
              </w:rPr>
              <w:t>референтуры</w:t>
            </w:r>
            <w:r>
              <w:rPr>
                <w:rFonts w:ascii="Times New Roman" w:hAnsi="Times New Roman"/>
                <w:sz w:val="28"/>
              </w:rPr>
              <w:t xml:space="preserve"> администрации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F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0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z w:val="28"/>
              </w:rPr>
              <w:t>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1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отдела учета и отчетности</w:t>
            </w:r>
            <w:r>
              <w:rPr>
                <w:rFonts w:ascii="Times New Roman" w:hAnsi="Times New Roman"/>
                <w:sz w:val="28"/>
              </w:rPr>
              <w:t xml:space="preserve"> – главный бухгалтер</w:t>
            </w:r>
            <w:r>
              <w:rPr>
                <w:rFonts w:ascii="Times New Roman" w:hAnsi="Times New Roman"/>
                <w:sz w:val="28"/>
              </w:rPr>
              <w:t xml:space="preserve"> администрации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2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3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4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руководителя комитета – руководитель отдела </w:t>
            </w:r>
            <w:r>
              <w:rPr>
                <w:rFonts w:ascii="Times New Roman" w:hAnsi="Times New Roman"/>
                <w:sz w:val="28"/>
              </w:rPr>
              <w:t>по вопросам национально-</w:t>
            </w:r>
            <w:r>
              <w:rPr>
                <w:rFonts w:ascii="Times New Roman" w:hAnsi="Times New Roman"/>
                <w:sz w:val="28"/>
              </w:rPr>
              <w:t>культурного развития на территории города</w:t>
            </w:r>
            <w:r>
              <w:rPr>
                <w:rFonts w:ascii="Times New Roman" w:hAnsi="Times New Roman"/>
                <w:sz w:val="28"/>
              </w:rPr>
              <w:t xml:space="preserve"> комитета общественной безопасности администрации города Ставрополя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5000000">
            <w:pPr>
              <w:widowControl w:val="0"/>
              <w:spacing w:after="0" w:line="240" w:lineRule="auto"/>
              <w:ind w:firstLine="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6000000">
            <w:pPr>
              <w:pStyle w:val="Style_3"/>
              <w:widowControl w:val="0"/>
              <w:tabs>
                <w:tab w:leader="none" w:pos="4677" w:val="center"/>
                <w:tab w:leader="none" w:pos="9355" w:val="right"/>
              </w:tabs>
              <w:ind w:firstLine="0" w:left="0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z w:val="28"/>
              </w:rPr>
              <w:t>.</w:t>
            </w:r>
          </w:p>
        </w:tc>
        <w:tc>
          <w:tcPr>
            <w:tcW w:type="dxa" w:w="73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7000000">
            <w:pPr>
              <w:widowControl w:val="0"/>
              <w:spacing w:after="0" w:line="240" w:lineRule="auto"/>
              <w:ind w:firstLine="0"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Консультант второго отдела администрации города Ставрополя.</w:t>
            </w:r>
          </w:p>
        </w:tc>
        <w:tc>
          <w:tcPr>
            <w:tcW w:type="dxa" w:w="144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8000000">
            <w:pPr>
              <w:widowControl w:val="0"/>
              <w:spacing w:after="0" w:line="240" w:lineRule="auto"/>
              <w:ind w:firstLine="250" w:left="3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1».</w:t>
            </w:r>
          </w:p>
        </w:tc>
      </w:tr>
    </w:tbl>
    <w:p w14:paraId="6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>
        <w:rPr>
          <w:rFonts w:ascii="Times New Roman" w:hAnsi="Times New Roman"/>
          <w:sz w:val="28"/>
        </w:rPr>
        <w:t>Признать утратившим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силу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6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администрации города Ставрополя </w:t>
      </w:r>
      <w:r>
        <w:rPr>
          <w:rFonts w:ascii="Times New Roman" w:hAnsi="Times New Roman"/>
          <w:sz w:val="28"/>
        </w:rPr>
        <w:t xml:space="preserve">от 06.08.2024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1658 «</w:t>
      </w:r>
      <w:r>
        <w:rPr>
          <w:rFonts w:ascii="Times New Roman" w:hAnsi="Times New Roman"/>
          <w:sz w:val="28"/>
        </w:rPr>
        <w:t>О внесении изменени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Перечень</w:t>
      </w:r>
      <w:r>
        <w:rPr>
          <w:rFonts w:ascii="Times New Roman" w:hAnsi="Times New Roman"/>
          <w:sz w:val="28"/>
        </w:rPr>
        <w:t xml:space="preserve"> должностей муниципальной службы в администрации города Ставрополя, отраслевых (функциональных) и территориальных органах администрац</w:t>
      </w:r>
      <w:r>
        <w:rPr>
          <w:rFonts w:ascii="Times New Roman" w:hAnsi="Times New Roman"/>
          <w:sz w:val="28"/>
        </w:rPr>
        <w:t xml:space="preserve">ии города Ставрополя,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на замещение вакантной должности муниципальной службы не проводится, утвержденный </w:t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администрации города Ставрополя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23.05.2024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1000</w:t>
      </w:r>
      <w:r>
        <w:rPr>
          <w:rFonts w:ascii="Times New Roman" w:hAnsi="Times New Roman"/>
          <w:sz w:val="28"/>
        </w:rPr>
        <w:t>»;</w:t>
      </w:r>
    </w:p>
    <w:p w14:paraId="6B000000">
      <w:pPr>
        <w:pStyle w:val="Style_3"/>
        <w:widowControl w:val="0"/>
        <w:tabs>
          <w:tab w:leader="none" w:pos="709" w:val="left"/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администрации города Ставрополя </w:t>
      </w:r>
      <w:r>
        <w:rPr>
          <w:rFonts w:ascii="Times New Roman" w:hAnsi="Times New Roman"/>
          <w:sz w:val="28"/>
        </w:rPr>
        <w:t xml:space="preserve">от 20.12.2024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2924 «</w:t>
      </w:r>
      <w:r>
        <w:rPr>
          <w:rFonts w:ascii="Times New Roman" w:hAnsi="Times New Roman"/>
          <w:sz w:val="28"/>
        </w:rPr>
        <w:t>О внесении изменени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Перечень</w:t>
      </w:r>
      <w:r>
        <w:rPr>
          <w:rFonts w:ascii="Times New Roman" w:hAnsi="Times New Roman"/>
          <w:sz w:val="28"/>
        </w:rPr>
        <w:t xml:space="preserve"> должностей муниципальной службы в администрации города Ставрополя, отраслевых (функциональных) и территориальных органах администрац</w:t>
      </w:r>
      <w:r>
        <w:rPr>
          <w:rFonts w:ascii="Times New Roman" w:hAnsi="Times New Roman"/>
          <w:sz w:val="28"/>
        </w:rPr>
        <w:t xml:space="preserve">ии города Ставрополя,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на замещение вакантной должности муниципальной службы не проводится, утвержденный </w:t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администрации города Ставрополя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23.05.2024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1000</w:t>
      </w:r>
      <w:r>
        <w:rPr>
          <w:rFonts w:ascii="Times New Roman" w:hAnsi="Times New Roman"/>
          <w:sz w:val="28"/>
        </w:rPr>
        <w:t>».</w:t>
      </w:r>
    </w:p>
    <w:p w14:paraId="6C000000">
      <w:pPr>
        <w:pStyle w:val="Style_3"/>
        <w:widowControl w:val="0"/>
        <w:tabs>
          <w:tab w:leader="none" w:pos="709" w:val="left"/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b w:val="0"/>
          <w:sz w:val="28"/>
        </w:rPr>
        <w:t>Настоящее постановление вступает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 силу на следующий день после дня его официального опубликования в сетевом издании «Правовой портал администрации города Ставрополя» (право - ставрополь.рф).</w:t>
      </w:r>
    </w:p>
    <w:p w14:paraId="6D000000">
      <w:pPr>
        <w:pStyle w:val="Style_3"/>
        <w:widowControl w:val="0"/>
        <w:tabs>
          <w:tab w:leader="none" w:pos="709" w:val="left"/>
          <w:tab w:leader="none" w:pos="99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Разместить</w:t>
      </w:r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города Ставрополя в информационно-телекоммуникационной сети «Интернет».</w:t>
      </w:r>
    </w:p>
    <w:p w14:paraId="6E000000">
      <w:pPr>
        <w:widowControl w:val="0"/>
        <w:tabs>
          <w:tab w:leader="none" w:pos="709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F000000">
      <w:pPr>
        <w:widowControl w:val="0"/>
        <w:tabs>
          <w:tab w:leader="none" w:pos="709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0000000">
      <w:pPr>
        <w:widowControl w:val="0"/>
        <w:tabs>
          <w:tab w:leader="none" w:pos="709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1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Ставрополя                    </w:t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И.И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Ульянченко</w:t>
      </w:r>
    </w:p>
    <w:p w14:paraId="72000000">
      <w:pPr>
        <w:widowControl w:val="0"/>
        <w:tabs>
          <w:tab w:leader="none" w:pos="708" w:val="left"/>
        </w:tabs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sectPr>
      <w:headerReference r:id="rId1" w:type="default"/>
      <w:pgSz w:h="16848" w:orient="portrait" w:w="11908"/>
      <w:pgMar w:bottom="1134" w:footer="709" w:gutter="0" w:header="709" w:left="1984" w:right="567" w:top="1417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2921634</wp:posOffset>
              </wp:positionH>
              <wp:positionV relativeFrom="page">
                <wp:posOffset>457199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ind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ind w:hanging="360" w:left="1069"/>
      </w:pPr>
    </w:lvl>
    <w:lvl w:ilvl="1">
      <w:start w:val="1"/>
      <w:numFmt w:val="lowerLetter"/>
      <w:lvlText w:val="%2."/>
      <w:lvlJc w:val="left"/>
      <w:pPr>
        <w:widowControl w:val="0"/>
        <w:ind w:hanging="360" w:left="1789"/>
      </w:pPr>
    </w:lvl>
    <w:lvl w:ilvl="2">
      <w:start w:val="1"/>
      <w:numFmt w:val="lowerRoman"/>
      <w:lvlText w:val="%3."/>
      <w:lvlJc w:val="right"/>
      <w:pPr>
        <w:widowControl w:val="0"/>
        <w:ind w:hanging="180" w:left="2509"/>
      </w:pPr>
    </w:lvl>
    <w:lvl w:ilvl="3">
      <w:start w:val="1"/>
      <w:numFmt w:val="decimal"/>
      <w:lvlText w:val="%4."/>
      <w:lvlJc w:val="left"/>
      <w:pPr>
        <w:widowControl w:val="0"/>
        <w:ind w:hanging="360" w:left="3229"/>
      </w:pPr>
    </w:lvl>
    <w:lvl w:ilvl="4">
      <w:start w:val="1"/>
      <w:numFmt w:val="lowerLetter"/>
      <w:lvlText w:val="%5."/>
      <w:lvlJc w:val="left"/>
      <w:pPr>
        <w:widowControl w:val="0"/>
        <w:ind w:hanging="360" w:left="3949"/>
      </w:pPr>
    </w:lvl>
    <w:lvl w:ilvl="5">
      <w:start w:val="1"/>
      <w:numFmt w:val="lowerRoman"/>
      <w:lvlText w:val="%6."/>
      <w:lvlJc w:val="right"/>
      <w:pPr>
        <w:widowControl w:val="0"/>
        <w:ind w:hanging="180" w:left="4669"/>
      </w:pPr>
    </w:lvl>
    <w:lvl w:ilvl="6">
      <w:start w:val="1"/>
      <w:numFmt w:val="decimal"/>
      <w:lvlText w:val="%7."/>
      <w:lvlJc w:val="left"/>
      <w:pPr>
        <w:widowControl w:val="0"/>
        <w:ind w:hanging="360" w:left="5389"/>
      </w:pPr>
    </w:lvl>
    <w:lvl w:ilvl="7">
      <w:start w:val="1"/>
      <w:numFmt w:val="lowerLetter"/>
      <w:lvlText w:val="%8."/>
      <w:lvlJc w:val="left"/>
      <w:pPr>
        <w:widowControl w:val="0"/>
        <w:ind w:hanging="360" w:left="6109"/>
      </w:pPr>
    </w:lvl>
    <w:lvl w:ilvl="8">
      <w:start w:val="1"/>
      <w:numFmt w:val="lowerRoman"/>
      <w:lvlText w:val="%9."/>
      <w:lvlJc w:val="right"/>
      <w:pPr>
        <w:widowControl w:val="0"/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footer"/>
    <w:basedOn w:val="Style_6"/>
    <w:link w:val="Style_8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footer"/>
    <w:basedOn w:val="Style_6_ch"/>
    <w:link w:val="Style_8"/>
  </w:style>
  <w:style w:styleId="Style_9" w:type="paragraph">
    <w:name w:val="toc 4"/>
    <w:next w:val="Style_6"/>
    <w:link w:val="Style_9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alloon Text"/>
    <w:basedOn w:val="Style_6"/>
    <w:link w:val="Style_14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6_ch"/>
    <w:link w:val="Style_14"/>
    <w:rPr>
      <w:rFonts w:ascii="Tahoma" w:hAnsi="Tahoma"/>
      <w:sz w:val="16"/>
    </w:rPr>
  </w:style>
  <w:style w:styleId="Style_4" w:type="paragraph">
    <w:name w:val="HTML Preformatted"/>
    <w:basedOn w:val="Style_6"/>
    <w:link w:val="Style_4_ch"/>
    <w:pPr>
      <w:widowControl w:val="0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4_ch" w:type="character">
    <w:name w:val="HTML Preformatted"/>
    <w:basedOn w:val="Style_6_ch"/>
    <w:link w:val="Style_4"/>
    <w:rPr>
      <w:rFonts w:ascii="Courier New" w:hAnsi="Courier New"/>
      <w:sz w:val="20"/>
    </w:rPr>
  </w:style>
  <w:style w:styleId="Style_15" w:type="paragraph">
    <w:name w:val="toc 3"/>
    <w:next w:val="Style_6"/>
    <w:link w:val="Style_15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5"/>
    <w:next w:val="Style_6"/>
    <w:link w:val="Style_1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3" w:type="paragraph">
    <w:name w:val="List Paragraph"/>
    <w:basedOn w:val="Style_6"/>
    <w:link w:val="Style_3_ch"/>
    <w:pPr>
      <w:widowControl w:val="0"/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3_ch" w:type="character">
    <w:name w:val="List Paragraph"/>
    <w:basedOn w:val="Style_6_ch"/>
    <w:link w:val="Style_3"/>
    <w:rPr>
      <w:rFonts w:ascii="Times New Roman" w:hAnsi="Times New Roman"/>
      <w:sz w:val="24"/>
    </w:rPr>
  </w:style>
  <w:style w:styleId="Style_18" w:type="paragraph">
    <w:name w:val="header"/>
    <w:basedOn w:val="Style_6"/>
    <w:link w:val="Style_18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header"/>
    <w:basedOn w:val="Style_6_ch"/>
    <w:link w:val="Style_18"/>
  </w:style>
  <w:style w:styleId="Style_19" w:type="paragraph">
    <w:name w:val="heading 1"/>
    <w:next w:val="Style_6"/>
    <w:link w:val="Style_19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6"/>
    <w:link w:val="Style_2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3" w:type="paragraph">
    <w:name w:val="toc 9"/>
    <w:next w:val="Style_6"/>
    <w:link w:val="Style_23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6"/>
    <w:link w:val="Style_24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" w:type="paragraph">
    <w:name w:val="ConsPlusTitle"/>
    <w:link w:val="Style_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_ch" w:type="character">
    <w:name w:val="ConsPlusTitle"/>
    <w:link w:val="Style_2"/>
    <w:rPr>
      <w:rFonts w:ascii="Calibri" w:hAnsi="Calibri"/>
      <w:b w:val="1"/>
    </w:rPr>
  </w:style>
  <w:style w:styleId="Style_25" w:type="paragraph">
    <w:name w:val="toc 5"/>
    <w:next w:val="Style_6"/>
    <w:link w:val="Style_25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6"/>
    <w:link w:val="Style_2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basedOn w:val="Style_6"/>
    <w:link w:val="Style_27_ch"/>
    <w:uiPriority w:val="10"/>
    <w:qFormat/>
    <w:pPr>
      <w:widowControl w:val="0"/>
      <w:spacing w:after="0" w:line="240" w:lineRule="auto"/>
      <w:ind/>
      <w:jc w:val="center"/>
    </w:pPr>
    <w:rPr>
      <w:rFonts w:ascii="Times New Roman" w:hAnsi="Times New Roman"/>
      <w:spacing w:val="-20"/>
      <w:sz w:val="36"/>
    </w:rPr>
  </w:style>
  <w:style w:styleId="Style_27_ch" w:type="character">
    <w:name w:val="Title"/>
    <w:basedOn w:val="Style_6_ch"/>
    <w:link w:val="Style_27"/>
    <w:rPr>
      <w:rFonts w:ascii="Times New Roman" w:hAnsi="Times New Roman"/>
      <w:spacing w:val="-20"/>
      <w:sz w:val="36"/>
    </w:rPr>
  </w:style>
  <w:style w:styleId="Style_28" w:type="paragraph">
    <w:name w:val="heading 4"/>
    <w:next w:val="Style_6"/>
    <w:link w:val="Style_28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6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ConsPlusNormal"/>
    <w:link w:val="Style_30_ch"/>
    <w:pPr>
      <w:widowControl w:val="0"/>
      <w:spacing w:after="0" w:line="240" w:lineRule="auto"/>
      <w:ind w:firstLine="720" w:left="0"/>
    </w:pPr>
    <w:rPr>
      <w:rFonts w:ascii="Times New Roman" w:hAnsi="Times New Roman"/>
      <w:sz w:val="28"/>
    </w:rPr>
  </w:style>
  <w:style w:styleId="Style_30_ch" w:type="character">
    <w:name w:val="ConsPlusNormal"/>
    <w:link w:val="Style_30"/>
    <w:rPr>
      <w:rFonts w:ascii="Times New Roman" w:hAnsi="Times New Roman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2025-10-14T07:16:02Z</dcterms:created>
  <dcterms:modified xsi:type="dcterms:W3CDTF">2025-10-27T11:53:00Z</dcterms:modified>
</cp:coreProperties>
</file>